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0CC94" w14:textId="77777777" w:rsidR="002B2928" w:rsidRPr="006E79E2" w:rsidRDefault="002B2928" w:rsidP="002B2928">
      <w:pPr>
        <w:spacing w:before="40"/>
        <w:ind w:right="230"/>
        <w:jc w:val="center"/>
        <w:rPr>
          <w:rFonts w:ascii="Garamond" w:eastAsia="Arial" w:hAnsi="Garamond" w:cs="Arial"/>
          <w:b/>
          <w:smallCaps/>
        </w:rPr>
      </w:pPr>
      <w:r w:rsidRPr="006E79E2">
        <w:rPr>
          <w:rFonts w:ascii="Garamond" w:eastAsia="Arial" w:hAnsi="Garamond" w:cs="Arial"/>
          <w:b/>
          <w:smallCaps/>
        </w:rPr>
        <w:t>NYILATKOZAT</w:t>
      </w:r>
    </w:p>
    <w:p w14:paraId="2F25173E" w14:textId="47C37AD8" w:rsidR="002B2928" w:rsidRPr="006E79E2" w:rsidRDefault="002B2928" w:rsidP="002B2928">
      <w:pPr>
        <w:spacing w:before="40"/>
        <w:ind w:right="230"/>
        <w:jc w:val="center"/>
        <w:rPr>
          <w:rFonts w:ascii="Garamond" w:eastAsia="Arial" w:hAnsi="Garamond" w:cs="Arial"/>
          <w:b/>
          <w:smallCaps/>
        </w:rPr>
      </w:pPr>
      <w:r w:rsidRPr="006E79E2">
        <w:rPr>
          <w:rFonts w:ascii="Garamond" w:eastAsia="Arial" w:hAnsi="Garamond" w:cs="Arial"/>
          <w:b/>
          <w:smallCaps/>
        </w:rPr>
        <w:t xml:space="preserve">az „MFB </w:t>
      </w:r>
      <w:r w:rsidR="00B227B4">
        <w:rPr>
          <w:rFonts w:ascii="Garamond" w:eastAsia="Arial" w:hAnsi="Garamond" w:cs="Arial"/>
          <w:b/>
          <w:smallCaps/>
        </w:rPr>
        <w:t xml:space="preserve">Gazdaság újjáépítési </w:t>
      </w:r>
      <w:proofErr w:type="gramStart"/>
      <w:r w:rsidR="00B227B4">
        <w:rPr>
          <w:rFonts w:ascii="Garamond" w:eastAsia="Arial" w:hAnsi="Garamond" w:cs="Arial"/>
          <w:b/>
          <w:smallCaps/>
        </w:rPr>
        <w:t>Hitelprogram</w:t>
      </w:r>
      <w:r w:rsidRPr="006E79E2">
        <w:rPr>
          <w:rFonts w:ascii="Garamond" w:eastAsia="Arial" w:hAnsi="Garamond" w:cs="Arial"/>
          <w:b/>
          <w:smallCaps/>
        </w:rPr>
        <w:t>”-</w:t>
      </w:r>
      <w:proofErr w:type="gramEnd"/>
      <w:r w:rsidRPr="006E79E2">
        <w:rPr>
          <w:rFonts w:ascii="Garamond" w:eastAsia="Arial" w:hAnsi="Garamond" w:cs="Arial"/>
          <w:b/>
          <w:smallCaps/>
        </w:rPr>
        <w:t>b</w:t>
      </w:r>
      <w:r w:rsidR="00B227B4">
        <w:rPr>
          <w:rFonts w:ascii="Garamond" w:eastAsia="Arial" w:hAnsi="Garamond" w:cs="Arial"/>
          <w:b/>
          <w:smallCaps/>
        </w:rPr>
        <w:t>a</w:t>
      </w:r>
      <w:r w:rsidRPr="006E79E2">
        <w:rPr>
          <w:rFonts w:ascii="Garamond" w:eastAsia="Arial" w:hAnsi="Garamond" w:cs="Arial"/>
          <w:b/>
          <w:smallCaps/>
        </w:rPr>
        <w:t>n banktitok alóli felmentés tárgyában</w:t>
      </w:r>
    </w:p>
    <w:p w14:paraId="3CF97852" w14:textId="77777777" w:rsidR="002B2928" w:rsidRDefault="002B2928" w:rsidP="002B2928">
      <w:pPr>
        <w:pStyle w:val="Listaszerbekezds"/>
        <w:spacing w:after="0" w:line="240" w:lineRule="auto"/>
        <w:ind w:left="0"/>
        <w:jc w:val="both"/>
        <w:rPr>
          <w:rFonts w:ascii="Garamond" w:eastAsia="Arial" w:hAnsi="Garamond" w:cs="Arial"/>
        </w:rPr>
      </w:pPr>
      <w:r w:rsidRPr="00F674FD">
        <w:rPr>
          <w:rFonts w:ascii="Garamond" w:eastAsia="Arial" w:hAnsi="Garamond" w:cs="Arial"/>
        </w:rPr>
        <w:t>Alulírott</w:t>
      </w:r>
      <w:r>
        <w:rPr>
          <w:rFonts w:ascii="Garamond" w:eastAsia="Arial" w:hAnsi="Garamond" w:cs="Arial"/>
        </w:rPr>
        <w:t xml:space="preserve"> </w:t>
      </w:r>
      <w:r w:rsidRPr="002B2928">
        <w:rPr>
          <w:rFonts w:ascii="Garamond" w:eastAsia="Arial" w:hAnsi="Garamond" w:cs="Arial"/>
          <w:highlight w:val="yellow"/>
        </w:rPr>
        <w:t>[*]</w:t>
      </w:r>
      <w:r>
        <w:rPr>
          <w:rFonts w:ascii="Garamond" w:eastAsia="Arial" w:hAnsi="Garamond" w:cs="Arial"/>
        </w:rPr>
        <w:t>a</w:t>
      </w:r>
      <w:r w:rsidRPr="002B2928">
        <w:rPr>
          <w:rFonts w:ascii="Garamond" w:eastAsia="Arial" w:hAnsi="Garamond" w:cs="Arial"/>
          <w:highlight w:val="yellow"/>
        </w:rPr>
        <w:t>z</w:t>
      </w:r>
      <w:r w:rsidRPr="00F674FD">
        <w:rPr>
          <w:rFonts w:ascii="Garamond" w:eastAsia="Arial" w:hAnsi="Garamond" w:cs="Arial"/>
        </w:rPr>
        <w:t xml:space="preserve"> </w:t>
      </w:r>
      <w:r w:rsidRPr="002B2928">
        <w:rPr>
          <w:rFonts w:ascii="Garamond" w:hAnsi="Garamond" w:cs="Arial"/>
          <w:b/>
          <w:bCs/>
          <w:smallCaps/>
          <w:highlight w:val="yellow"/>
        </w:rPr>
        <w:t>[*]</w:t>
      </w:r>
      <w:r w:rsidRPr="00F674FD">
        <w:rPr>
          <w:rFonts w:ascii="Garamond" w:hAnsi="Garamond" w:cs="Arial"/>
          <w:b/>
          <w:bCs/>
          <w:smallCaps/>
        </w:rPr>
        <w:t xml:space="preserve"> </w:t>
      </w:r>
      <w:r w:rsidRPr="00F674FD">
        <w:rPr>
          <w:rFonts w:ascii="Garamond" w:hAnsi="Garamond" w:cs="Arial"/>
          <w:bCs/>
        </w:rPr>
        <w:t xml:space="preserve">(cégjegyzékszáma: </w:t>
      </w:r>
      <w:r w:rsidRPr="002B2928">
        <w:rPr>
          <w:rFonts w:ascii="Garamond" w:eastAsia="Arial" w:hAnsi="Garamond" w:cs="Arial"/>
          <w:highlight w:val="yellow"/>
        </w:rPr>
        <w:t>[*]</w:t>
      </w:r>
      <w:r w:rsidRPr="00F674FD">
        <w:rPr>
          <w:rFonts w:ascii="Garamond" w:hAnsi="Garamond" w:cs="Arial"/>
          <w:bCs/>
        </w:rPr>
        <w:t xml:space="preserve">, székhelye: </w:t>
      </w:r>
      <w:r w:rsidRPr="002B2928">
        <w:rPr>
          <w:rFonts w:ascii="Garamond" w:eastAsia="Arial" w:hAnsi="Garamond" w:cs="Arial"/>
          <w:highlight w:val="yellow"/>
        </w:rPr>
        <w:t>[*]</w:t>
      </w:r>
      <w:r w:rsidRPr="00F674FD">
        <w:rPr>
          <w:rFonts w:ascii="Garamond" w:hAnsi="Garamond" w:cs="Arial"/>
          <w:bCs/>
        </w:rPr>
        <w:t xml:space="preserve">, adószáma: </w:t>
      </w:r>
      <w:r w:rsidRPr="002B2928">
        <w:rPr>
          <w:rFonts w:ascii="Garamond" w:eastAsia="Arial" w:hAnsi="Garamond" w:cs="Arial"/>
          <w:highlight w:val="yellow"/>
        </w:rPr>
        <w:t>[*]</w:t>
      </w:r>
      <w:r w:rsidRPr="00F674FD">
        <w:rPr>
          <w:rFonts w:ascii="Garamond" w:hAnsi="Garamond" w:cs="Arial"/>
          <w:bCs/>
        </w:rPr>
        <w:t xml:space="preserve">, statisztikai számjele: </w:t>
      </w:r>
      <w:r w:rsidRPr="002B2928">
        <w:rPr>
          <w:rFonts w:ascii="Garamond" w:eastAsia="Arial" w:hAnsi="Garamond" w:cs="Arial"/>
          <w:highlight w:val="yellow"/>
        </w:rPr>
        <w:t>[*</w:t>
      </w:r>
      <w:proofErr w:type="gramStart"/>
      <w:r w:rsidRPr="002B2928">
        <w:rPr>
          <w:rFonts w:ascii="Garamond" w:eastAsia="Arial" w:hAnsi="Garamond" w:cs="Arial"/>
          <w:highlight w:val="yellow"/>
        </w:rPr>
        <w:t>]</w:t>
      </w:r>
      <w:r w:rsidRPr="00F674FD">
        <w:rPr>
          <w:rFonts w:ascii="Garamond" w:hAnsi="Garamond" w:cs="Arial"/>
          <w:bCs/>
        </w:rPr>
        <w:t>,;</w:t>
      </w:r>
      <w:proofErr w:type="gramEnd"/>
      <w:r w:rsidRPr="00F674FD">
        <w:rPr>
          <w:rFonts w:ascii="Garamond" w:hAnsi="Garamond" w:cs="Arial"/>
          <w:bCs/>
        </w:rPr>
        <w:t xml:space="preserve"> a továbbiakban:</w:t>
      </w:r>
      <w:r w:rsidRPr="00F674FD">
        <w:rPr>
          <w:rFonts w:ascii="Garamond" w:eastAsia="Arial" w:hAnsi="Garamond" w:cs="Arial"/>
        </w:rPr>
        <w:t xml:space="preserve"> </w:t>
      </w:r>
      <w:r>
        <w:rPr>
          <w:rFonts w:ascii="Garamond" w:eastAsia="Arial" w:hAnsi="Garamond" w:cs="Arial"/>
          <w:b/>
          <w:u w:val="single"/>
        </w:rPr>
        <w:t>Igénylő</w:t>
      </w:r>
      <w:r w:rsidRPr="00F674FD">
        <w:rPr>
          <w:rFonts w:ascii="Garamond" w:eastAsia="Arial" w:hAnsi="Garamond" w:cs="Arial"/>
        </w:rPr>
        <w:t xml:space="preserve">) </w:t>
      </w:r>
      <w:r>
        <w:rPr>
          <w:rFonts w:ascii="Garamond" w:eastAsia="Arial" w:hAnsi="Garamond" w:cs="Arial"/>
        </w:rPr>
        <w:t xml:space="preserve">önálló cégjegyzési joggal rendelkező </w:t>
      </w:r>
      <w:r w:rsidRPr="002B2928">
        <w:rPr>
          <w:rFonts w:ascii="Garamond" w:eastAsia="Arial" w:hAnsi="Garamond" w:cs="Arial"/>
          <w:highlight w:val="yellow"/>
        </w:rPr>
        <w:t>ügyvezetőjeként</w:t>
      </w:r>
      <w:r>
        <w:rPr>
          <w:rFonts w:ascii="Garamond" w:eastAsia="Arial" w:hAnsi="Garamond" w:cs="Arial"/>
        </w:rPr>
        <w:t xml:space="preserve"> eljárva a jelen nyilatkozat aláírásával hozzájárulok ahhoz, hogy a </w:t>
      </w:r>
      <w:r w:rsidRPr="002B2928">
        <w:rPr>
          <w:rFonts w:ascii="Garamond" w:eastAsia="Arial" w:hAnsi="Garamond" w:cs="Arial"/>
        </w:rPr>
        <w:t>hitelintézetekről és a pénzügyi vállalkozásokról szóló 2013. évi CCXXXVII. törvény 161. § (1) bekezdésének a) pontja és a 165.§ (2) bekezdése értelmében az igénylővel és a beruházással kapcsolatban a finanszírozó pénzügyi vállalkozás</w:t>
      </w:r>
      <w:r>
        <w:rPr>
          <w:rFonts w:ascii="Garamond" w:eastAsia="Arial" w:hAnsi="Garamond" w:cs="Arial"/>
        </w:rPr>
        <w:t xml:space="preserve"> </w:t>
      </w:r>
      <w:r w:rsidRPr="002B2928">
        <w:rPr>
          <w:rFonts w:ascii="Garamond" w:eastAsia="Arial" w:hAnsi="Garamond" w:cs="Arial"/>
        </w:rPr>
        <w:t xml:space="preserve">minden, rendelkezésére álló, üzleti-, vagy banktitkot képező tényt, információt, megoldást vagy adatot korlátozás mentesen az MFB Magyar Fejlesztési Bank Zártkörűen Működő Részvénytársaság, az MFB Zrt. tulajdonosi joggyakorlásával érintett társaságok, az MFB Zrt. többségi tulajdoni részesedésével működő gazdasági társaságok továbbá mindezen társaságok jogutódai (a továbbiakban ezen társaságok együttesen: </w:t>
      </w:r>
      <w:r w:rsidRPr="002B2928">
        <w:rPr>
          <w:rFonts w:ascii="Garamond" w:eastAsia="Arial" w:hAnsi="Garamond" w:cs="Arial"/>
          <w:b/>
          <w:u w:val="single"/>
        </w:rPr>
        <w:t>MFB Csoport</w:t>
      </w:r>
      <w:r w:rsidRPr="002B2928">
        <w:rPr>
          <w:rFonts w:ascii="Garamond" w:eastAsia="Arial" w:hAnsi="Garamond" w:cs="Arial"/>
        </w:rPr>
        <w:t>)tudomására hozza, és ezen adatokat, információkat, értesüléseket az MFB Csoport pénzügyi szolgáltatási, kiegészítő pénzügyi szolgáltatás</w:t>
      </w:r>
      <w:r>
        <w:rPr>
          <w:rFonts w:ascii="Garamond" w:eastAsia="Arial" w:hAnsi="Garamond" w:cs="Arial"/>
        </w:rPr>
        <w:t>i vagy egyéb, a</w:t>
      </w:r>
      <w:r w:rsidRPr="002B2928">
        <w:rPr>
          <w:rFonts w:ascii="Garamond" w:eastAsia="Arial" w:hAnsi="Garamond" w:cs="Arial"/>
        </w:rPr>
        <w:t xml:space="preserve"> 2013. évi CCXXXVII. törvény alapján kockázatvállalásnak minősülő, illetőleg biztosítási szolgáltatási, befektetési szolgáltatási, vagy kiegészítő befektetési szolgáltatási tevékenysége kapcsán felhasználhassa, azzal a korlátozással, hogy ezen adatokat, információkat, értesüléseket – az alábbiak kivételével – nem hozhatja nyilvánosságra, és nem teheti az MFB Csoporton kívüli személyek számára hozzáférhetővé. Az MFB Csoporthoz tartozó társaságok tételes felsorolását, a társaságok személyében bekövetkező változást a mindenkor hatályos jogszabályokban és az MFB Zrt. honlapján figyelemmel kísérem. </w:t>
      </w:r>
    </w:p>
    <w:p w14:paraId="4989B09D" w14:textId="77777777" w:rsidR="002B2928" w:rsidRDefault="002B2928" w:rsidP="002B2928">
      <w:pPr>
        <w:pStyle w:val="Listaszerbekezds"/>
        <w:spacing w:after="0" w:line="240" w:lineRule="auto"/>
        <w:ind w:left="0"/>
        <w:jc w:val="both"/>
        <w:rPr>
          <w:rFonts w:ascii="Garamond" w:eastAsia="Arial" w:hAnsi="Garamond" w:cs="Arial"/>
        </w:rPr>
      </w:pPr>
    </w:p>
    <w:p w14:paraId="4249542C" w14:textId="77777777" w:rsidR="002B2928" w:rsidRPr="002B2928" w:rsidRDefault="002B2928" w:rsidP="002B2928">
      <w:pPr>
        <w:pStyle w:val="Listaszerbekezds"/>
        <w:spacing w:after="0" w:line="240" w:lineRule="auto"/>
        <w:ind w:left="0"/>
        <w:jc w:val="both"/>
        <w:rPr>
          <w:rFonts w:ascii="Garamond" w:eastAsia="Arial" w:hAnsi="Garamond" w:cs="Arial"/>
        </w:rPr>
      </w:pPr>
      <w:r w:rsidRPr="002B2928">
        <w:rPr>
          <w:rFonts w:ascii="Garamond" w:eastAsia="Arial" w:hAnsi="Garamond" w:cs="Arial"/>
        </w:rPr>
        <w:t xml:space="preserve">Az adatok, információk felhasználási céljai a következők: MFB Csoport szintű ügyfél-adatbázis létrehozása, MFB Csoport szintű nagykockázat-vállalási korlát, valamint limit megállapítása és figyelése, az ügyfélre vonatkozó, újabb kockázat vállalása szempontjából releváns adat vagy tény megosztása, statisztikai célú elemzések készítése, a termékfejlesztési munka támogatása. </w:t>
      </w:r>
    </w:p>
    <w:p w14:paraId="122EED5C" w14:textId="77777777" w:rsidR="002B2928" w:rsidRDefault="002B2928" w:rsidP="002B2928">
      <w:pPr>
        <w:pStyle w:val="Listaszerbekezds"/>
        <w:spacing w:after="0" w:line="240" w:lineRule="auto"/>
        <w:ind w:left="0"/>
        <w:jc w:val="both"/>
        <w:rPr>
          <w:rFonts w:ascii="Garamond" w:eastAsia="Arial" w:hAnsi="Garamond" w:cs="Arial"/>
        </w:rPr>
      </w:pPr>
    </w:p>
    <w:p w14:paraId="2D549FF1" w14:textId="77777777" w:rsidR="002B2928" w:rsidRPr="002B2928" w:rsidRDefault="002B2928" w:rsidP="002B2928">
      <w:pPr>
        <w:pStyle w:val="Listaszerbekezds"/>
        <w:spacing w:after="0" w:line="240" w:lineRule="auto"/>
        <w:ind w:left="0"/>
        <w:jc w:val="both"/>
        <w:rPr>
          <w:rFonts w:ascii="Garamond" w:eastAsia="Arial" w:hAnsi="Garamond" w:cs="Arial"/>
        </w:rPr>
      </w:pPr>
      <w:r>
        <w:rPr>
          <w:rFonts w:ascii="Garamond" w:eastAsia="Arial" w:hAnsi="Garamond" w:cs="Arial"/>
        </w:rPr>
        <w:t xml:space="preserve">Jelen nyilatkozat aláírásával hozzájárulok továbbá ahhoz, hogy </w:t>
      </w:r>
      <w:r w:rsidRPr="002B2928">
        <w:rPr>
          <w:rFonts w:ascii="Garamond" w:eastAsia="Arial" w:hAnsi="Garamond" w:cs="Arial"/>
        </w:rPr>
        <w:t xml:space="preserve">az MFB Zrt., illetve az MFB Csoporthoz tartozó társaságok a beruházás/felújítás részét képező valamennyi helyszínt, berendezést és munkát megvizsgálhassanak, a vizsgálatokat az általuk kívánt módon végezzék, továbbá e célból biztosítom a szükséges információt és segítséget. </w:t>
      </w:r>
    </w:p>
    <w:p w14:paraId="228898E6" w14:textId="77777777" w:rsidR="002B2928" w:rsidRDefault="002B2928" w:rsidP="002B2928">
      <w:pPr>
        <w:pStyle w:val="Listaszerbekezds"/>
        <w:spacing w:after="0" w:line="240" w:lineRule="auto"/>
        <w:ind w:left="0"/>
        <w:jc w:val="both"/>
        <w:rPr>
          <w:rFonts w:ascii="Garamond" w:eastAsia="Arial" w:hAnsi="Garamond" w:cs="Arial"/>
        </w:rPr>
      </w:pPr>
    </w:p>
    <w:p w14:paraId="6D5E79CE" w14:textId="77777777" w:rsidR="002B2928" w:rsidRDefault="002B2928" w:rsidP="002B2928">
      <w:pPr>
        <w:pStyle w:val="Listaszerbekezds"/>
        <w:spacing w:after="0" w:line="240" w:lineRule="auto"/>
        <w:ind w:left="0"/>
        <w:jc w:val="both"/>
        <w:rPr>
          <w:rFonts w:ascii="Garamond" w:eastAsia="Arial" w:hAnsi="Garamond" w:cs="Arial"/>
        </w:rPr>
      </w:pPr>
      <w:r>
        <w:rPr>
          <w:rFonts w:ascii="Garamond" w:eastAsia="Arial" w:hAnsi="Garamond" w:cs="Arial"/>
        </w:rPr>
        <w:t xml:space="preserve">Jelen nyilatkozat aláírásával kötelezettséget vállalok továbbá arra, hogy </w:t>
      </w:r>
      <w:r w:rsidR="0008204B" w:rsidRPr="0008204B">
        <w:rPr>
          <w:rFonts w:ascii="Garamond" w:eastAsia="Arial" w:hAnsi="Garamond" w:cs="Arial"/>
        </w:rPr>
        <w:t>kölcsönt kizárólag a jelen szerződés szerinti célra használom fel.</w:t>
      </w:r>
    </w:p>
    <w:p w14:paraId="5C73D443" w14:textId="77777777" w:rsidR="002B2928" w:rsidRDefault="002B2928" w:rsidP="002B2928">
      <w:pPr>
        <w:pStyle w:val="Listaszerbekezds"/>
        <w:spacing w:after="0" w:line="240" w:lineRule="auto"/>
        <w:ind w:left="0"/>
        <w:jc w:val="both"/>
        <w:rPr>
          <w:rFonts w:ascii="Garamond" w:eastAsia="Arial" w:hAnsi="Garamond" w:cs="Arial"/>
        </w:rPr>
      </w:pPr>
    </w:p>
    <w:p w14:paraId="62A2F511" w14:textId="77777777" w:rsidR="002B2928" w:rsidRDefault="002B2928" w:rsidP="002B2928">
      <w:pPr>
        <w:pStyle w:val="Listaszerbekezds"/>
        <w:spacing w:after="0" w:line="240" w:lineRule="auto"/>
        <w:ind w:left="0"/>
        <w:jc w:val="both"/>
        <w:rPr>
          <w:rFonts w:ascii="Garamond" w:eastAsia="Arial" w:hAnsi="Garamond" w:cs="Arial"/>
        </w:rPr>
      </w:pPr>
    </w:p>
    <w:p w14:paraId="20A06824" w14:textId="77777777" w:rsidR="0055061C" w:rsidRPr="00DE144C" w:rsidRDefault="0055061C" w:rsidP="0055061C">
      <w:pPr>
        <w:spacing w:after="0"/>
        <w:jc w:val="both"/>
        <w:rPr>
          <w:rFonts w:ascii="Times New Roman" w:hAnsi="Times New Roman" w:cs="Times New Roman"/>
        </w:rPr>
      </w:pPr>
    </w:p>
    <w:p w14:paraId="44C7F42F" w14:textId="78A8CEDF" w:rsidR="002B2928" w:rsidRPr="002B2928" w:rsidRDefault="002B2928" w:rsidP="002B2928">
      <w:pPr>
        <w:autoSpaceDE w:val="0"/>
        <w:autoSpaceDN w:val="0"/>
        <w:adjustRightInd w:val="0"/>
        <w:jc w:val="both"/>
        <w:rPr>
          <w:rFonts w:ascii="Garamond" w:hAnsi="Garamond" w:cs="Garamond"/>
        </w:rPr>
      </w:pPr>
      <w:proofErr w:type="gramStart"/>
      <w:r w:rsidRPr="002B2928">
        <w:rPr>
          <w:rFonts w:ascii="Garamond" w:hAnsi="Garamond" w:cs="Garamond"/>
        </w:rPr>
        <w:t>Kelt:…</w:t>
      </w:r>
      <w:proofErr w:type="gramEnd"/>
      <w:r w:rsidRPr="002B2928">
        <w:rPr>
          <w:rFonts w:ascii="Garamond" w:hAnsi="Garamond" w:cs="Garamond"/>
        </w:rPr>
        <w:t xml:space="preserve">………….…, </w:t>
      </w:r>
      <w:r w:rsidR="00B227B4">
        <w:rPr>
          <w:rFonts w:ascii="Garamond" w:hAnsi="Garamond" w:cs="Garamond"/>
        </w:rPr>
        <w:t>…………</w:t>
      </w:r>
      <w:r w:rsidRPr="002B2928">
        <w:rPr>
          <w:rFonts w:ascii="Garamond" w:hAnsi="Garamond" w:cs="Garamond"/>
        </w:rPr>
        <w:t xml:space="preserve"> év………….... hó ……. nap</w:t>
      </w:r>
    </w:p>
    <w:p w14:paraId="45EF9760" w14:textId="77777777" w:rsidR="002B2928" w:rsidRPr="002B2928" w:rsidRDefault="002B2928" w:rsidP="002B2928">
      <w:pPr>
        <w:autoSpaceDE w:val="0"/>
        <w:autoSpaceDN w:val="0"/>
        <w:adjustRightInd w:val="0"/>
        <w:ind w:left="426"/>
        <w:jc w:val="both"/>
        <w:rPr>
          <w:rFonts w:ascii="Garamond" w:hAnsi="Garamond" w:cs="Garamond"/>
        </w:rPr>
      </w:pPr>
    </w:p>
    <w:p w14:paraId="138F11B9" w14:textId="77777777" w:rsidR="002B2928" w:rsidRPr="002B2928" w:rsidRDefault="002B2928" w:rsidP="002B2928">
      <w:pPr>
        <w:autoSpaceDE w:val="0"/>
        <w:autoSpaceDN w:val="0"/>
        <w:adjustRightInd w:val="0"/>
        <w:ind w:left="426"/>
        <w:jc w:val="both"/>
        <w:rPr>
          <w:rFonts w:ascii="Garamond" w:hAnsi="Garamond" w:cs="Garamond"/>
        </w:rPr>
      </w:pPr>
    </w:p>
    <w:p w14:paraId="72A7A37F" w14:textId="77777777" w:rsidR="002B2928" w:rsidRPr="002B2928" w:rsidRDefault="002B2928" w:rsidP="002B2928">
      <w:pPr>
        <w:autoSpaceDE w:val="0"/>
        <w:autoSpaceDN w:val="0"/>
        <w:adjustRightInd w:val="0"/>
        <w:ind w:left="426"/>
        <w:jc w:val="both"/>
        <w:rPr>
          <w:rFonts w:ascii="Garamond" w:hAnsi="Garamond" w:cs="Garamond"/>
        </w:rPr>
      </w:pPr>
    </w:p>
    <w:p w14:paraId="24382F4E" w14:textId="77777777" w:rsidR="002B2928" w:rsidRPr="002B2928" w:rsidRDefault="002B2928" w:rsidP="002B2928">
      <w:pPr>
        <w:ind w:left="5382"/>
        <w:jc w:val="both"/>
        <w:rPr>
          <w:rFonts w:ascii="Garamond" w:hAnsi="Garamond" w:cs="Garamond"/>
        </w:rPr>
      </w:pPr>
      <w:r w:rsidRPr="002B2928">
        <w:rPr>
          <w:rFonts w:ascii="Garamond" w:hAnsi="Garamond" w:cs="Garamond"/>
        </w:rPr>
        <w:t>…………………………………………..</w:t>
      </w:r>
    </w:p>
    <w:p w14:paraId="1A7B9A08" w14:textId="77777777" w:rsidR="002B2928" w:rsidRPr="002B2928" w:rsidRDefault="002B2928" w:rsidP="002B2928">
      <w:pPr>
        <w:ind w:left="5382" w:right="425"/>
        <w:jc w:val="both"/>
        <w:rPr>
          <w:rFonts w:ascii="Garamond" w:hAnsi="Garamond" w:cs="Times New Roman"/>
        </w:rPr>
      </w:pPr>
      <w:r w:rsidRPr="002B2928">
        <w:rPr>
          <w:rFonts w:ascii="Garamond" w:hAnsi="Garamond" w:cs="Garamond"/>
        </w:rPr>
        <w:t xml:space="preserve">        Kölcsönigénylő cégszerű aláírása</w:t>
      </w:r>
    </w:p>
    <w:p w14:paraId="12D0DE74" w14:textId="77777777" w:rsidR="002B2928" w:rsidRDefault="002B2928" w:rsidP="002B2928">
      <w:pPr>
        <w:ind w:left="426"/>
        <w:jc w:val="both"/>
        <w:rPr>
          <w:rFonts w:ascii="Arial Narrow" w:hAnsi="Arial Narrow"/>
          <w:sz w:val="24"/>
          <w:szCs w:val="24"/>
        </w:rPr>
      </w:pPr>
    </w:p>
    <w:p w14:paraId="71F2CECC" w14:textId="77777777" w:rsidR="0055061C" w:rsidRPr="00DE144C" w:rsidRDefault="0055061C" w:rsidP="0055061C">
      <w:pPr>
        <w:jc w:val="both"/>
        <w:rPr>
          <w:rFonts w:ascii="Times New Roman" w:hAnsi="Times New Roman" w:cs="Times New Roman"/>
        </w:rPr>
      </w:pPr>
    </w:p>
    <w:sectPr w:rsidR="0055061C" w:rsidRPr="00DE144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B36BC" w14:textId="77777777" w:rsidR="002B2928" w:rsidRDefault="002B2928" w:rsidP="002B2928">
      <w:pPr>
        <w:spacing w:after="0" w:line="240" w:lineRule="auto"/>
      </w:pPr>
      <w:r>
        <w:separator/>
      </w:r>
    </w:p>
  </w:endnote>
  <w:endnote w:type="continuationSeparator" w:id="0">
    <w:p w14:paraId="5838C57E" w14:textId="77777777" w:rsidR="002B2928" w:rsidRDefault="002B2928" w:rsidP="002B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44CF7" w14:textId="77777777" w:rsidR="002B2928" w:rsidRDefault="002B2928" w:rsidP="002B2928">
      <w:pPr>
        <w:spacing w:after="0" w:line="240" w:lineRule="auto"/>
      </w:pPr>
      <w:r>
        <w:separator/>
      </w:r>
    </w:p>
  </w:footnote>
  <w:footnote w:type="continuationSeparator" w:id="0">
    <w:p w14:paraId="0A0E4957" w14:textId="77777777" w:rsidR="002B2928" w:rsidRDefault="002B2928" w:rsidP="002B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F9460" w14:textId="77777777" w:rsidR="002B2928" w:rsidRPr="002B2928" w:rsidRDefault="002B2928" w:rsidP="002B2928">
    <w:pPr>
      <w:pStyle w:val="lfej"/>
      <w:jc w:val="center"/>
      <w:rPr>
        <w:rFonts w:ascii="Garamond" w:hAnsi="Garamond" w:cstheme="minorHAnsi"/>
        <w:smallCaps/>
        <w:sz w:val="20"/>
        <w:szCs w:val="20"/>
      </w:rPr>
    </w:pPr>
    <w:r>
      <w:rPr>
        <w:rFonts w:ascii="Garamond" w:hAnsi="Garamond" w:cstheme="minorHAnsi"/>
        <w:smallCaps/>
        <w:sz w:val="20"/>
        <w:szCs w:val="20"/>
      </w:rPr>
      <w:t>Central Finance Zrt.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206"/>
    <w:multiLevelType w:val="hybridMultilevel"/>
    <w:tmpl w:val="A9469218"/>
    <w:lvl w:ilvl="0" w:tplc="040E000F">
      <w:start w:val="1"/>
      <w:numFmt w:val="decimal"/>
      <w:lvlText w:val="%1."/>
      <w:lvlJc w:val="left"/>
      <w:pPr>
        <w:ind w:left="912" w:hanging="360"/>
      </w:pPr>
    </w:lvl>
    <w:lvl w:ilvl="1" w:tplc="040E0019" w:tentative="1">
      <w:start w:val="1"/>
      <w:numFmt w:val="lowerLetter"/>
      <w:lvlText w:val="%2."/>
      <w:lvlJc w:val="left"/>
      <w:pPr>
        <w:ind w:left="1632" w:hanging="360"/>
      </w:pPr>
    </w:lvl>
    <w:lvl w:ilvl="2" w:tplc="040E001B" w:tentative="1">
      <w:start w:val="1"/>
      <w:numFmt w:val="lowerRoman"/>
      <w:lvlText w:val="%3."/>
      <w:lvlJc w:val="right"/>
      <w:pPr>
        <w:ind w:left="2352" w:hanging="180"/>
      </w:pPr>
    </w:lvl>
    <w:lvl w:ilvl="3" w:tplc="040E000F" w:tentative="1">
      <w:start w:val="1"/>
      <w:numFmt w:val="decimal"/>
      <w:lvlText w:val="%4."/>
      <w:lvlJc w:val="left"/>
      <w:pPr>
        <w:ind w:left="3072" w:hanging="360"/>
      </w:pPr>
    </w:lvl>
    <w:lvl w:ilvl="4" w:tplc="040E0019" w:tentative="1">
      <w:start w:val="1"/>
      <w:numFmt w:val="lowerLetter"/>
      <w:lvlText w:val="%5."/>
      <w:lvlJc w:val="left"/>
      <w:pPr>
        <w:ind w:left="3792" w:hanging="360"/>
      </w:pPr>
    </w:lvl>
    <w:lvl w:ilvl="5" w:tplc="040E001B" w:tentative="1">
      <w:start w:val="1"/>
      <w:numFmt w:val="lowerRoman"/>
      <w:lvlText w:val="%6."/>
      <w:lvlJc w:val="right"/>
      <w:pPr>
        <w:ind w:left="4512" w:hanging="180"/>
      </w:pPr>
    </w:lvl>
    <w:lvl w:ilvl="6" w:tplc="040E000F" w:tentative="1">
      <w:start w:val="1"/>
      <w:numFmt w:val="decimal"/>
      <w:lvlText w:val="%7."/>
      <w:lvlJc w:val="left"/>
      <w:pPr>
        <w:ind w:left="5232" w:hanging="360"/>
      </w:pPr>
    </w:lvl>
    <w:lvl w:ilvl="7" w:tplc="040E0019" w:tentative="1">
      <w:start w:val="1"/>
      <w:numFmt w:val="lowerLetter"/>
      <w:lvlText w:val="%8."/>
      <w:lvlJc w:val="left"/>
      <w:pPr>
        <w:ind w:left="5952" w:hanging="360"/>
      </w:pPr>
    </w:lvl>
    <w:lvl w:ilvl="8" w:tplc="040E001B" w:tentative="1">
      <w:start w:val="1"/>
      <w:numFmt w:val="lowerRoman"/>
      <w:lvlText w:val="%9."/>
      <w:lvlJc w:val="right"/>
      <w:pPr>
        <w:ind w:left="6672" w:hanging="180"/>
      </w:pPr>
    </w:lvl>
  </w:abstractNum>
  <w:abstractNum w:abstractNumId="1" w15:restartNumberingAfterBreak="0">
    <w:nsid w:val="0E2E244C"/>
    <w:multiLevelType w:val="hybridMultilevel"/>
    <w:tmpl w:val="7A20B5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8A06BF8"/>
    <w:multiLevelType w:val="hybridMultilevel"/>
    <w:tmpl w:val="6A46721E"/>
    <w:lvl w:ilvl="0" w:tplc="434ADA04">
      <w:numFmt w:val="bullet"/>
      <w:lvlText w:val="-"/>
      <w:lvlJc w:val="left"/>
      <w:pPr>
        <w:ind w:left="720" w:hanging="360"/>
      </w:pPr>
      <w:rPr>
        <w:rFonts w:ascii="Garamond" w:eastAsia="Arial" w:hAnsi="Garamond" w:cs="Arial" w:hint="default"/>
      </w:rPr>
    </w:lvl>
    <w:lvl w:ilvl="1" w:tplc="7F2C5916">
      <w:start w:val="6"/>
      <w:numFmt w:val="bullet"/>
      <w:lvlText w:val="•"/>
      <w:lvlJc w:val="left"/>
      <w:pPr>
        <w:ind w:left="1440" w:hanging="360"/>
      </w:pPr>
      <w:rPr>
        <w:rFonts w:ascii="Garamond" w:eastAsia="Arial" w:hAnsi="Garamond"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F8"/>
    <w:rsid w:val="00042AF8"/>
    <w:rsid w:val="00051BF7"/>
    <w:rsid w:val="0008204B"/>
    <w:rsid w:val="0009660D"/>
    <w:rsid w:val="00141CA0"/>
    <w:rsid w:val="00272254"/>
    <w:rsid w:val="002B2928"/>
    <w:rsid w:val="003C253F"/>
    <w:rsid w:val="003F3662"/>
    <w:rsid w:val="004862A7"/>
    <w:rsid w:val="00522FB5"/>
    <w:rsid w:val="0055061C"/>
    <w:rsid w:val="005F678D"/>
    <w:rsid w:val="00686B44"/>
    <w:rsid w:val="00803BF0"/>
    <w:rsid w:val="00994BA3"/>
    <w:rsid w:val="009E7C70"/>
    <w:rsid w:val="00A84381"/>
    <w:rsid w:val="00AE5F77"/>
    <w:rsid w:val="00B227B4"/>
    <w:rsid w:val="00C25C84"/>
    <w:rsid w:val="00D52C47"/>
    <w:rsid w:val="00DE144C"/>
    <w:rsid w:val="00E27E76"/>
    <w:rsid w:val="00F039A3"/>
    <w:rsid w:val="00FB49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84F6"/>
  <w15:docId w15:val="{F3D8BCD3-BA02-4A76-994B-6F432B29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5061C"/>
    <w:pPr>
      <w:ind w:left="720"/>
      <w:contextualSpacing/>
    </w:pPr>
  </w:style>
  <w:style w:type="paragraph" w:styleId="Buborkszveg">
    <w:name w:val="Balloon Text"/>
    <w:basedOn w:val="Norml"/>
    <w:link w:val="BuborkszvegChar"/>
    <w:uiPriority w:val="99"/>
    <w:semiHidden/>
    <w:unhideWhenUsed/>
    <w:rsid w:val="00522F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2FB5"/>
    <w:rPr>
      <w:rFonts w:ascii="Segoe UI" w:hAnsi="Segoe UI" w:cs="Segoe UI"/>
      <w:sz w:val="18"/>
      <w:szCs w:val="18"/>
    </w:rPr>
  </w:style>
  <w:style w:type="character" w:customStyle="1" w:styleId="adoszam">
    <w:name w:val="adoszam"/>
    <w:basedOn w:val="Bekezdsalapbettpusa"/>
    <w:rsid w:val="004862A7"/>
  </w:style>
  <w:style w:type="character" w:customStyle="1" w:styleId="szekhely">
    <w:name w:val="szekhely"/>
    <w:basedOn w:val="Bekezdsalapbettpusa"/>
    <w:rsid w:val="004862A7"/>
  </w:style>
  <w:style w:type="table" w:styleId="Rcsostblzat">
    <w:name w:val="Table Grid"/>
    <w:basedOn w:val="Normltblzat"/>
    <w:uiPriority w:val="59"/>
    <w:rsid w:val="00486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B2928"/>
    <w:pPr>
      <w:tabs>
        <w:tab w:val="center" w:pos="4536"/>
        <w:tab w:val="right" w:pos="9072"/>
      </w:tabs>
      <w:spacing w:after="0" w:line="240" w:lineRule="auto"/>
    </w:pPr>
  </w:style>
  <w:style w:type="character" w:customStyle="1" w:styleId="lfejChar">
    <w:name w:val="Élőfej Char"/>
    <w:basedOn w:val="Bekezdsalapbettpusa"/>
    <w:link w:val="lfej"/>
    <w:uiPriority w:val="99"/>
    <w:rsid w:val="002B2928"/>
  </w:style>
  <w:style w:type="paragraph" w:styleId="llb">
    <w:name w:val="footer"/>
    <w:basedOn w:val="Norml"/>
    <w:link w:val="llbChar"/>
    <w:uiPriority w:val="99"/>
    <w:unhideWhenUsed/>
    <w:rsid w:val="002B2928"/>
    <w:pPr>
      <w:tabs>
        <w:tab w:val="center" w:pos="4536"/>
        <w:tab w:val="right" w:pos="9072"/>
      </w:tabs>
      <w:spacing w:after="0" w:line="240" w:lineRule="auto"/>
    </w:pPr>
  </w:style>
  <w:style w:type="character" w:customStyle="1" w:styleId="llbChar">
    <w:name w:val="Élőláb Char"/>
    <w:basedOn w:val="Bekezdsalapbettpusa"/>
    <w:link w:val="llb"/>
    <w:uiPriority w:val="99"/>
    <w:rsid w:val="002B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0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2374</Characters>
  <Application>Microsoft Office Word</Application>
  <DocSecurity>0</DocSecurity>
  <Lines>19</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Hódos Ferenc</dc:creator>
  <cp:lastModifiedBy>Halupka Tibor</cp:lastModifiedBy>
  <cp:revision>2</cp:revision>
  <cp:lastPrinted>2016-08-15T16:07:00Z</cp:lastPrinted>
  <dcterms:created xsi:type="dcterms:W3CDTF">2020-12-21T09:01:00Z</dcterms:created>
  <dcterms:modified xsi:type="dcterms:W3CDTF">2020-12-21T09:01:00Z</dcterms:modified>
</cp:coreProperties>
</file>